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374A18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:rsidR="00374A18" w:rsidRDefault="00374A18" w:rsidP="00374A18">
            <w:pPr>
              <w:pStyle w:val="31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Үзәк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  <w:tc>
          <w:tcPr>
            <w:tcW w:w="1839" w:type="dxa"/>
            <w:shd w:val="clear" w:color="auto" w:fill="auto"/>
          </w:tcPr>
          <w:p w:rsidR="00374A18" w:rsidRDefault="00080499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:rsidR="00374A18" w:rsidRDefault="00374A18" w:rsidP="00374A18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</w:tr>
    </w:tbl>
    <w:p w:rsidR="00374A18" w:rsidRDefault="00374A18" w:rsidP="00374A18">
      <w:pPr>
        <w:pBdr>
          <w:bottom w:val="double" w:sz="6" w:space="1" w:color="auto"/>
        </w:pBdr>
        <w:jc w:val="both"/>
      </w:pPr>
    </w:p>
    <w:p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:rsidR="00ED23A3" w:rsidRDefault="00374A18" w:rsidP="00ED23A3">
      <w:pPr>
        <w:pStyle w:val="6"/>
        <w:jc w:val="left"/>
        <w:rPr>
          <w:rFonts w:ascii="NewtonITT" w:hAnsi="NewtonITT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    </w:t>
      </w:r>
      <w:r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>
        <w:rPr>
          <w:rFonts w:ascii="NewtonITT" w:hAnsi="NewtonITT"/>
          <w:sz w:val="32"/>
        </w:rPr>
        <w:t>ҡАрАр</w:t>
      </w:r>
      <w:r w:rsidR="00ED23A3">
        <w:rPr>
          <w:rFonts w:ascii="NewtonITT" w:hAnsi="NewtonITT"/>
        </w:rPr>
        <w:t xml:space="preserve">                                              </w:t>
      </w:r>
      <w:r w:rsidR="00ED23A3">
        <w:rPr>
          <w:rFonts w:ascii="NewtonITT" w:hAnsi="NewtonITT"/>
          <w:sz w:val="32"/>
        </w:rPr>
        <w:t xml:space="preserve">постановление </w:t>
      </w:r>
      <w:r w:rsidR="00ED23A3">
        <w:rPr>
          <w:rFonts w:ascii="NewtonITT" w:hAnsi="NewtonITT"/>
        </w:rPr>
        <w:t xml:space="preserve">                                               </w:t>
      </w:r>
    </w:p>
    <w:p w:rsidR="00ED23A3" w:rsidRDefault="00ED23A3" w:rsidP="00ED23A3"/>
    <w:p w:rsidR="00ED23A3" w:rsidRDefault="003B7B7E" w:rsidP="00ED23A3">
      <w:pPr>
        <w:pStyle w:val="a5"/>
        <w:jc w:val="center"/>
      </w:pPr>
      <w:r>
        <w:t>«09» октября</w:t>
      </w:r>
      <w:r w:rsidR="00F454F6">
        <w:t xml:space="preserve"> </w:t>
      </w:r>
      <w:r w:rsidR="00F20AAA">
        <w:t>2018</w:t>
      </w:r>
      <w:r w:rsidR="00ED23A3">
        <w:t xml:space="preserve"> </w:t>
      </w:r>
      <w:proofErr w:type="spellStart"/>
      <w:r w:rsidR="00ED23A3">
        <w:t>й</w:t>
      </w:r>
      <w:proofErr w:type="spellEnd"/>
      <w:r w:rsidR="00ED23A3">
        <w:t xml:space="preserve">.               № </w:t>
      </w:r>
      <w:r w:rsidR="00BE424A">
        <w:t>33</w:t>
      </w:r>
      <w:r>
        <w:t xml:space="preserve">               «09</w:t>
      </w:r>
      <w:r w:rsidR="00ED23A3">
        <w:t xml:space="preserve">» </w:t>
      </w:r>
      <w:r>
        <w:t>октября</w:t>
      </w:r>
      <w:r w:rsidR="00F454F6">
        <w:t xml:space="preserve"> </w:t>
      </w:r>
      <w:r w:rsidR="00F20AAA">
        <w:t>2018</w:t>
      </w:r>
      <w:r w:rsidR="00ED23A3">
        <w:t xml:space="preserve"> г.</w:t>
      </w:r>
    </w:p>
    <w:p w:rsidR="00ED23A3" w:rsidRDefault="00ED23A3" w:rsidP="00ED23A3">
      <w:pPr>
        <w:jc w:val="both"/>
        <w:rPr>
          <w:b/>
          <w:sz w:val="20"/>
        </w:rPr>
      </w:pPr>
    </w:p>
    <w:p w:rsidR="00BE424A" w:rsidRPr="0011709B" w:rsidRDefault="00BE424A" w:rsidP="00BE424A">
      <w:pPr>
        <w:pStyle w:val="10"/>
        <w:shd w:val="clear" w:color="auto" w:fill="auto"/>
        <w:spacing w:after="240" w:line="322" w:lineRule="exact"/>
        <w:ind w:right="3600"/>
        <w:contextualSpacing/>
        <w:jc w:val="left"/>
        <w:rPr>
          <w:sz w:val="24"/>
          <w:szCs w:val="24"/>
        </w:rPr>
      </w:pPr>
      <w:bookmarkStart w:id="0" w:name="bookmark1"/>
      <w:r w:rsidRPr="0011709B">
        <w:rPr>
          <w:color w:val="000000"/>
          <w:sz w:val="24"/>
          <w:szCs w:val="24"/>
        </w:rPr>
        <w:t>«О назначении публичных слушаний</w:t>
      </w:r>
      <w:r w:rsidRPr="0011709B">
        <w:rPr>
          <w:color w:val="000000"/>
          <w:sz w:val="24"/>
          <w:szCs w:val="24"/>
        </w:rPr>
        <w:br/>
        <w:t>по смене разрешенного вида использования</w:t>
      </w:r>
      <w:r w:rsidRPr="0011709B">
        <w:rPr>
          <w:color w:val="000000"/>
          <w:sz w:val="24"/>
          <w:szCs w:val="24"/>
        </w:rPr>
        <w:br/>
        <w:t>земельных участков в СП Николаевский сельсовет</w:t>
      </w:r>
      <w:r w:rsidRPr="0011709B">
        <w:rPr>
          <w:rStyle w:val="10pt"/>
        </w:rPr>
        <w:t>»</w:t>
      </w:r>
      <w:bookmarkEnd w:id="0"/>
    </w:p>
    <w:p w:rsidR="00BE424A" w:rsidRPr="0011709B" w:rsidRDefault="00BE424A" w:rsidP="00BE424A">
      <w:pPr>
        <w:pStyle w:val="32"/>
        <w:shd w:val="clear" w:color="auto" w:fill="auto"/>
        <w:spacing w:before="0" w:after="305" w:line="322" w:lineRule="exact"/>
        <w:ind w:right="540" w:firstLine="940"/>
        <w:contextualSpacing/>
        <w:rPr>
          <w:sz w:val="24"/>
          <w:szCs w:val="24"/>
        </w:rPr>
      </w:pPr>
      <w:r w:rsidRPr="0011709B">
        <w:rPr>
          <w:color w:val="000000"/>
          <w:sz w:val="24"/>
          <w:szCs w:val="24"/>
        </w:rPr>
        <w:t>В соответствии Федеральным законом от 06.10.2003 г. № 131-03 «Об</w:t>
      </w:r>
      <w:r w:rsidRPr="0011709B">
        <w:rPr>
          <w:color w:val="000000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11709B">
        <w:rPr>
          <w:color w:val="000000"/>
          <w:sz w:val="24"/>
          <w:szCs w:val="24"/>
        </w:rPr>
        <w:br/>
        <w:t>Федерации», Федеральным законом от 25.10.2001 г. № 137-ФЗ «О введении в</w:t>
      </w:r>
      <w:r w:rsidRPr="0011709B">
        <w:rPr>
          <w:color w:val="000000"/>
          <w:sz w:val="24"/>
          <w:szCs w:val="24"/>
        </w:rPr>
        <w:br/>
        <w:t>действие Земельного кодекса Российской Федерации», Земельным кодексом</w:t>
      </w:r>
      <w:r w:rsidRPr="0011709B">
        <w:rPr>
          <w:color w:val="000000"/>
          <w:sz w:val="24"/>
          <w:szCs w:val="24"/>
        </w:rPr>
        <w:br/>
        <w:t>Российской Федерации, статьи 11 Устава сельского поселения Николаевский</w:t>
      </w:r>
      <w:r w:rsidRPr="0011709B">
        <w:rPr>
          <w:color w:val="000000"/>
          <w:sz w:val="24"/>
          <w:szCs w:val="24"/>
        </w:rPr>
        <w:br/>
        <w:t>сельсовет муниципального района Белорецкий район Республики</w:t>
      </w:r>
      <w:r w:rsidRPr="0011709B">
        <w:rPr>
          <w:color w:val="000000"/>
          <w:sz w:val="24"/>
          <w:szCs w:val="24"/>
        </w:rPr>
        <w:br/>
        <w:t>Башкортостан.</w:t>
      </w:r>
    </w:p>
    <w:p w:rsidR="00BE424A" w:rsidRPr="0011709B" w:rsidRDefault="00BE424A" w:rsidP="00BE424A">
      <w:pPr>
        <w:pStyle w:val="10"/>
        <w:shd w:val="clear" w:color="auto" w:fill="auto"/>
        <w:spacing w:after="252" w:line="240" w:lineRule="exact"/>
        <w:ind w:left="3440"/>
        <w:contextualSpacing/>
        <w:jc w:val="left"/>
        <w:rPr>
          <w:sz w:val="24"/>
          <w:szCs w:val="24"/>
        </w:rPr>
      </w:pPr>
      <w:bookmarkStart w:id="1" w:name="bookmark2"/>
      <w:r w:rsidRPr="0011709B">
        <w:rPr>
          <w:color w:val="000000"/>
          <w:sz w:val="24"/>
          <w:szCs w:val="24"/>
        </w:rPr>
        <w:t>ПОСТАНОВЛЯЮ:</w:t>
      </w:r>
      <w:bookmarkEnd w:id="1"/>
    </w:p>
    <w:p w:rsidR="00BE424A" w:rsidRPr="0011709B" w:rsidRDefault="00BE424A" w:rsidP="00BE424A">
      <w:pPr>
        <w:pStyle w:val="32"/>
        <w:numPr>
          <w:ilvl w:val="0"/>
          <w:numId w:val="7"/>
        </w:numPr>
        <w:shd w:val="clear" w:color="auto" w:fill="auto"/>
        <w:tabs>
          <w:tab w:val="left" w:pos="1001"/>
          <w:tab w:val="left" w:leader="hyphen" w:pos="7218"/>
        </w:tabs>
        <w:spacing w:before="0" w:after="0" w:line="322" w:lineRule="exact"/>
        <w:ind w:left="567" w:right="255" w:hanging="425"/>
        <w:contextualSpacing/>
        <w:rPr>
          <w:sz w:val="24"/>
          <w:szCs w:val="24"/>
        </w:rPr>
      </w:pPr>
      <w:r w:rsidRPr="0011709B">
        <w:rPr>
          <w:color w:val="000000"/>
          <w:sz w:val="24"/>
          <w:szCs w:val="24"/>
        </w:rPr>
        <w:t xml:space="preserve">Назначить публичные слушания о предоставлении разрешения на условно разрешенный вид использования «строительная промышленность» земельного участка по адресу: РБ, Белорецкий район, Николаевский с/с, с. Верхнебельский, ул. </w:t>
      </w:r>
      <w:proofErr w:type="gramStart"/>
      <w:r w:rsidRPr="0011709B">
        <w:rPr>
          <w:color w:val="000000"/>
          <w:sz w:val="24"/>
          <w:szCs w:val="24"/>
        </w:rPr>
        <w:t>Центральная</w:t>
      </w:r>
      <w:proofErr w:type="gramEnd"/>
      <w:r w:rsidRPr="0011709B">
        <w:rPr>
          <w:color w:val="000000"/>
          <w:sz w:val="24"/>
          <w:szCs w:val="24"/>
        </w:rPr>
        <w:t xml:space="preserve">. 19а </w:t>
      </w:r>
    </w:p>
    <w:p w:rsidR="00BE424A" w:rsidRPr="0011709B" w:rsidRDefault="00BE424A" w:rsidP="00BE424A">
      <w:pPr>
        <w:pStyle w:val="32"/>
        <w:shd w:val="clear" w:color="auto" w:fill="auto"/>
        <w:spacing w:before="0" w:after="0" w:line="322" w:lineRule="exact"/>
        <w:ind w:left="700" w:right="540" w:firstLine="240"/>
        <w:contextualSpacing/>
        <w:rPr>
          <w:sz w:val="24"/>
          <w:szCs w:val="24"/>
        </w:rPr>
      </w:pPr>
      <w:r w:rsidRPr="0011709B">
        <w:rPr>
          <w:color w:val="000000"/>
          <w:sz w:val="24"/>
          <w:szCs w:val="24"/>
        </w:rPr>
        <w:t xml:space="preserve">- о внесении изменений в разрешенный вид использования земельного участка по адресу: </w:t>
      </w:r>
      <w:proofErr w:type="gramStart"/>
      <w:r w:rsidRPr="0011709B">
        <w:rPr>
          <w:color w:val="000000"/>
          <w:sz w:val="24"/>
          <w:szCs w:val="24"/>
        </w:rPr>
        <w:t>РБ, Белорецкий район, Николаевский с/с, с. Верхнебельский, ул. Центральная. 19а  на «строительная промышленность»</w:t>
      </w:r>
      <w:proofErr w:type="gramEnd"/>
    </w:p>
    <w:p w:rsidR="00BE424A" w:rsidRPr="0011709B" w:rsidRDefault="00BE424A" w:rsidP="00BE424A">
      <w:pPr>
        <w:pStyle w:val="32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240" w:line="322" w:lineRule="exact"/>
        <w:ind w:left="540"/>
        <w:contextualSpacing/>
        <w:rPr>
          <w:sz w:val="24"/>
          <w:szCs w:val="24"/>
        </w:rPr>
      </w:pPr>
      <w:r w:rsidRPr="0011709B">
        <w:rPr>
          <w:color w:val="000000"/>
          <w:sz w:val="24"/>
          <w:szCs w:val="24"/>
        </w:rPr>
        <w:t>Организатором проведения общественных слушаний по смене разрешенного вида использования земельных участков определить  управляющего делами.</w:t>
      </w:r>
    </w:p>
    <w:p w:rsidR="00BE424A" w:rsidRPr="0011709B" w:rsidRDefault="00BE424A" w:rsidP="00BE424A">
      <w:pPr>
        <w:pStyle w:val="32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240" w:line="322" w:lineRule="exact"/>
        <w:ind w:left="540"/>
        <w:contextualSpacing/>
        <w:rPr>
          <w:sz w:val="24"/>
          <w:szCs w:val="24"/>
        </w:rPr>
      </w:pPr>
      <w:r w:rsidRPr="0011709B">
        <w:rPr>
          <w:color w:val="000000"/>
          <w:sz w:val="24"/>
          <w:szCs w:val="24"/>
        </w:rPr>
        <w:t xml:space="preserve">Управляющему делами осуществлять прием рекомендаций и предложений граждан и юридических лиц в рабочие дни в течение месяца с момента публикации сообщения по адресу: РБ, Белорецкий район, с. </w:t>
      </w:r>
      <w:r w:rsidR="0011709B" w:rsidRPr="0011709B">
        <w:rPr>
          <w:color w:val="000000"/>
          <w:sz w:val="24"/>
          <w:szCs w:val="24"/>
        </w:rPr>
        <w:t xml:space="preserve">Николаевка, ул. </w:t>
      </w:r>
      <w:proofErr w:type="gramStart"/>
      <w:r w:rsidR="0011709B" w:rsidRPr="0011709B">
        <w:rPr>
          <w:color w:val="000000"/>
          <w:sz w:val="24"/>
          <w:szCs w:val="24"/>
        </w:rPr>
        <w:t>Центральная</w:t>
      </w:r>
      <w:proofErr w:type="gramEnd"/>
      <w:r w:rsidR="0011709B" w:rsidRPr="0011709B">
        <w:rPr>
          <w:color w:val="000000"/>
          <w:sz w:val="24"/>
          <w:szCs w:val="24"/>
        </w:rPr>
        <w:t>, 45/2</w:t>
      </w:r>
      <w:r w:rsidRPr="0011709B">
        <w:rPr>
          <w:color w:val="000000"/>
          <w:sz w:val="24"/>
          <w:szCs w:val="24"/>
        </w:rPr>
        <w:t>.</w:t>
      </w:r>
      <w:r w:rsidR="0011709B" w:rsidRPr="0011709B">
        <w:rPr>
          <w:color w:val="000000"/>
          <w:sz w:val="24"/>
          <w:szCs w:val="24"/>
        </w:rPr>
        <w:t>, тел. 8 (34792) 7-19-01</w:t>
      </w:r>
    </w:p>
    <w:p w:rsidR="00BE424A" w:rsidRPr="0011709B" w:rsidRDefault="00BE424A" w:rsidP="00BE424A">
      <w:pPr>
        <w:pStyle w:val="32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297" w:line="322" w:lineRule="exact"/>
        <w:ind w:left="540"/>
        <w:contextualSpacing/>
        <w:rPr>
          <w:sz w:val="24"/>
          <w:szCs w:val="24"/>
        </w:rPr>
      </w:pPr>
      <w:r w:rsidRPr="0011709B">
        <w:rPr>
          <w:color w:val="000000"/>
          <w:sz w:val="24"/>
          <w:szCs w:val="24"/>
        </w:rPr>
        <w:t>Опубликовать данное постановление в местных средствах массовой информации.</w:t>
      </w:r>
    </w:p>
    <w:p w:rsidR="00BE424A" w:rsidRPr="0011709B" w:rsidRDefault="00BE424A" w:rsidP="00BE424A">
      <w:pPr>
        <w:pStyle w:val="32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0" w:line="250" w:lineRule="exact"/>
        <w:ind w:left="540"/>
        <w:contextualSpacing/>
        <w:rPr>
          <w:sz w:val="24"/>
          <w:szCs w:val="24"/>
        </w:rPr>
      </w:pPr>
      <w:r w:rsidRPr="0011709B">
        <w:rPr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11709B" w:rsidRDefault="0011709B" w:rsidP="0011709B">
      <w:pPr>
        <w:pStyle w:val="32"/>
        <w:shd w:val="clear" w:color="auto" w:fill="auto"/>
        <w:tabs>
          <w:tab w:val="left" w:pos="572"/>
        </w:tabs>
        <w:spacing w:before="0" w:after="0" w:line="250" w:lineRule="exact"/>
        <w:ind w:left="540" w:firstLine="0"/>
        <w:contextualSpacing/>
        <w:rPr>
          <w:color w:val="000000"/>
          <w:sz w:val="24"/>
          <w:szCs w:val="24"/>
        </w:rPr>
      </w:pPr>
    </w:p>
    <w:p w:rsidR="0011709B" w:rsidRDefault="0011709B" w:rsidP="0011709B">
      <w:pPr>
        <w:pStyle w:val="32"/>
        <w:shd w:val="clear" w:color="auto" w:fill="auto"/>
        <w:tabs>
          <w:tab w:val="left" w:pos="572"/>
        </w:tabs>
        <w:spacing w:before="0" w:after="0" w:line="250" w:lineRule="exact"/>
        <w:ind w:left="540" w:firstLine="0"/>
        <w:contextualSpacing/>
        <w:rPr>
          <w:color w:val="000000"/>
          <w:sz w:val="24"/>
          <w:szCs w:val="24"/>
        </w:rPr>
      </w:pPr>
    </w:p>
    <w:p w:rsidR="0011709B" w:rsidRDefault="0011709B" w:rsidP="0011709B">
      <w:pPr>
        <w:pStyle w:val="32"/>
        <w:shd w:val="clear" w:color="auto" w:fill="auto"/>
        <w:tabs>
          <w:tab w:val="left" w:pos="572"/>
        </w:tabs>
        <w:spacing w:before="0" w:after="0" w:line="250" w:lineRule="exact"/>
        <w:ind w:left="540" w:firstLine="0"/>
        <w:contextualSpacing/>
        <w:rPr>
          <w:color w:val="000000"/>
          <w:sz w:val="24"/>
          <w:szCs w:val="24"/>
        </w:rPr>
      </w:pPr>
    </w:p>
    <w:p w:rsidR="008B072D" w:rsidRPr="00EC7F08" w:rsidRDefault="00ED23A3" w:rsidP="0011709B">
      <w:pPr>
        <w:shd w:val="clear" w:color="auto" w:fill="FFFFFF"/>
        <w:spacing w:before="413"/>
        <w:ind w:firstLine="1134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Н.К. Набиуллин</w:t>
      </w:r>
    </w:p>
    <w:sectPr w:rsidR="008B072D" w:rsidRPr="00EC7F08" w:rsidSect="00D33F44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D3D"/>
    <w:rsid w:val="0000404B"/>
    <w:rsid w:val="00025ECE"/>
    <w:rsid w:val="000379AF"/>
    <w:rsid w:val="00080499"/>
    <w:rsid w:val="000A1DDC"/>
    <w:rsid w:val="000D07AC"/>
    <w:rsid w:val="000E2C18"/>
    <w:rsid w:val="00105D93"/>
    <w:rsid w:val="0011709B"/>
    <w:rsid w:val="00143810"/>
    <w:rsid w:val="00146B46"/>
    <w:rsid w:val="001551DA"/>
    <w:rsid w:val="0018350E"/>
    <w:rsid w:val="0020472F"/>
    <w:rsid w:val="00206AEA"/>
    <w:rsid w:val="0021633B"/>
    <w:rsid w:val="002A02E2"/>
    <w:rsid w:val="002D6099"/>
    <w:rsid w:val="00304978"/>
    <w:rsid w:val="003057F7"/>
    <w:rsid w:val="0032339D"/>
    <w:rsid w:val="00346B35"/>
    <w:rsid w:val="0035579F"/>
    <w:rsid w:val="00371E7B"/>
    <w:rsid w:val="0037266A"/>
    <w:rsid w:val="00374A18"/>
    <w:rsid w:val="003B3F68"/>
    <w:rsid w:val="003B7B7E"/>
    <w:rsid w:val="003F0F7F"/>
    <w:rsid w:val="00426226"/>
    <w:rsid w:val="004313C0"/>
    <w:rsid w:val="004605CD"/>
    <w:rsid w:val="004661F0"/>
    <w:rsid w:val="00482AFF"/>
    <w:rsid w:val="004B49B1"/>
    <w:rsid w:val="004D718E"/>
    <w:rsid w:val="004F6B97"/>
    <w:rsid w:val="005145FB"/>
    <w:rsid w:val="00551251"/>
    <w:rsid w:val="00610385"/>
    <w:rsid w:val="00611ED4"/>
    <w:rsid w:val="0062227E"/>
    <w:rsid w:val="00635349"/>
    <w:rsid w:val="00681918"/>
    <w:rsid w:val="00683E38"/>
    <w:rsid w:val="006D0026"/>
    <w:rsid w:val="006E345E"/>
    <w:rsid w:val="00787F21"/>
    <w:rsid w:val="00793C81"/>
    <w:rsid w:val="007B4161"/>
    <w:rsid w:val="0086131F"/>
    <w:rsid w:val="008A5112"/>
    <w:rsid w:val="008B072D"/>
    <w:rsid w:val="008D1B41"/>
    <w:rsid w:val="008E60E5"/>
    <w:rsid w:val="00965A63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709A1"/>
    <w:rsid w:val="00A750F0"/>
    <w:rsid w:val="00A87F8C"/>
    <w:rsid w:val="00AC335E"/>
    <w:rsid w:val="00B02C00"/>
    <w:rsid w:val="00B26F8D"/>
    <w:rsid w:val="00B32762"/>
    <w:rsid w:val="00B95B70"/>
    <w:rsid w:val="00BB1C70"/>
    <w:rsid w:val="00BE424A"/>
    <w:rsid w:val="00BF463D"/>
    <w:rsid w:val="00BF52AF"/>
    <w:rsid w:val="00C575A9"/>
    <w:rsid w:val="00CB6915"/>
    <w:rsid w:val="00CC14A3"/>
    <w:rsid w:val="00CD182E"/>
    <w:rsid w:val="00CD2ABA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E5B0D"/>
    <w:rsid w:val="00F20AAA"/>
    <w:rsid w:val="00F33C4A"/>
    <w:rsid w:val="00F454F6"/>
    <w:rsid w:val="00F540E9"/>
    <w:rsid w:val="00F55F0C"/>
    <w:rsid w:val="00F8091C"/>
    <w:rsid w:val="00FB7E68"/>
    <w:rsid w:val="00F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11">
    <w:name w:val="Основной текст1"/>
    <w:basedOn w:val="a7"/>
    <w:rsid w:val="00BE424A"/>
    <w:rPr>
      <w:strike/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Николавский с-т</cp:lastModifiedBy>
  <cp:revision>2</cp:revision>
  <cp:lastPrinted>2018-10-17T11:08:00Z</cp:lastPrinted>
  <dcterms:created xsi:type="dcterms:W3CDTF">2018-10-17T11:08:00Z</dcterms:created>
  <dcterms:modified xsi:type="dcterms:W3CDTF">2018-10-17T11:08:00Z</dcterms:modified>
</cp:coreProperties>
</file>